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62F" w:rsidRPr="0047472A" w:rsidRDefault="0027562F" w:rsidP="0027562F">
      <w:pPr>
        <w:rPr>
          <w:b/>
          <w:sz w:val="36"/>
        </w:rPr>
      </w:pPr>
      <w:r w:rsidRPr="0047472A">
        <w:rPr>
          <w:rFonts w:ascii="Times New Roman" w:eastAsia="Times New Roman" w:hAnsi="Times New Roman" w:cs="Times New Roman"/>
          <w:b/>
          <w:color w:val="3B3D40"/>
          <w:sz w:val="40"/>
          <w:szCs w:val="24"/>
          <w:lang w:eastAsia="en-GB"/>
        </w:rPr>
        <w:t>Labour Market Information</w:t>
      </w:r>
    </w:p>
    <w:p w:rsidR="0027562F" w:rsidRDefault="0027562F" w:rsidP="0027562F">
      <w:r>
        <w:rPr>
          <w:noProof/>
        </w:rPr>
        <w:drawing>
          <wp:inline distT="0" distB="0" distL="0" distR="0" wp14:anchorId="772D3E70" wp14:editId="1DC13557">
            <wp:extent cx="5731510" cy="8102217"/>
            <wp:effectExtent l="0" t="0" r="2540" b="0"/>
            <wp:docPr id="1" name="Picture 1" descr="C:\Users\h.poole\AppData\Local\Microsoft\Windows\INetCache\Content.MSO\6250BE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poole\AppData\Local\Microsoft\Windows\INetCache\Content.MSO\6250BEC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6C" w:rsidRDefault="0027562F">
      <w:r>
        <w:t>Destination Reports:</w:t>
      </w:r>
      <w:bookmarkStart w:id="0" w:name="_GoBack"/>
      <w:bookmarkEnd w:id="0"/>
    </w:p>
    <w:sectPr w:rsidR="004C4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2F"/>
    <w:rsid w:val="0027562F"/>
    <w:rsid w:val="004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2730A-0332-4C41-BE35-026B966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Webb</dc:creator>
  <cp:keywords/>
  <dc:description/>
  <cp:lastModifiedBy>Sue Webb</cp:lastModifiedBy>
  <cp:revision>1</cp:revision>
  <dcterms:created xsi:type="dcterms:W3CDTF">2021-02-08T13:33:00Z</dcterms:created>
  <dcterms:modified xsi:type="dcterms:W3CDTF">2021-02-08T13:34:00Z</dcterms:modified>
</cp:coreProperties>
</file>